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0F" w:rsidRDefault="0071740F" w:rsidP="0071740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Департамент по труду и социальной защите населения Костромской области сообщает о пролонгации Благотворительным фондом «Будущее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>
        <w:rPr>
          <w:color w:val="000000"/>
          <w:sz w:val="28"/>
          <w:szCs w:val="28"/>
          <w:shd w:val="clear" w:color="auto" w:fill="FFFFFF"/>
        </w:rPr>
        <w:t>ейчас» срока обращений по программе единовременных выплат замещающим семьям Костромской области.</w:t>
      </w:r>
    </w:p>
    <w:p w:rsidR="0071740F" w:rsidRDefault="0071740F" w:rsidP="0071740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 период с 01.07.2019 по 31.07.2019 утверждены следующие выплаты за счет средств Благотворительного фонда «Будущее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>
        <w:rPr>
          <w:color w:val="000000"/>
          <w:sz w:val="28"/>
          <w:szCs w:val="28"/>
          <w:shd w:val="clear" w:color="auto" w:fill="FFFFFF"/>
        </w:rPr>
        <w:t>ейчас»:</w:t>
      </w:r>
    </w:p>
    <w:p w:rsidR="0071740F" w:rsidRDefault="0071740F" w:rsidP="0071740F">
      <w:pPr>
        <w:ind w:firstLine="709"/>
        <w:jc w:val="both"/>
        <w:rPr>
          <w:sz w:val="28"/>
          <w:szCs w:val="28"/>
        </w:rPr>
      </w:pPr>
      <w:r w:rsidRPr="0037475E">
        <w:rPr>
          <w:b/>
          <w:color w:val="000000"/>
          <w:sz w:val="28"/>
          <w:szCs w:val="28"/>
          <w:shd w:val="clear" w:color="auto" w:fill="FFFFFF"/>
        </w:rPr>
        <w:t>При у</w:t>
      </w:r>
      <w:r w:rsidRPr="0037475E">
        <w:rPr>
          <w:b/>
          <w:sz w:val="28"/>
          <w:szCs w:val="28"/>
        </w:rPr>
        <w:t xml:space="preserve">сыновлении </w:t>
      </w:r>
      <w:r>
        <w:rPr>
          <w:sz w:val="28"/>
          <w:szCs w:val="28"/>
        </w:rPr>
        <w:t>в указанный период детей-сирот и детей, оставшихся без попечения родителей,</w:t>
      </w:r>
      <w:r w:rsidRPr="003747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Костромской области </w:t>
      </w:r>
      <w:r w:rsidRPr="0037475E">
        <w:rPr>
          <w:sz w:val="28"/>
          <w:szCs w:val="28"/>
        </w:rPr>
        <w:t xml:space="preserve">право на единовременную выплату в сумме </w:t>
      </w:r>
      <w:r w:rsidRPr="0037475E">
        <w:rPr>
          <w:b/>
          <w:sz w:val="28"/>
          <w:szCs w:val="28"/>
        </w:rPr>
        <w:t>300</w:t>
      </w:r>
      <w:r>
        <w:rPr>
          <w:b/>
          <w:sz w:val="28"/>
          <w:szCs w:val="28"/>
        </w:rPr>
        <w:t xml:space="preserve"> </w:t>
      </w:r>
      <w:r w:rsidRPr="0037475E">
        <w:rPr>
          <w:b/>
          <w:sz w:val="28"/>
          <w:szCs w:val="28"/>
        </w:rPr>
        <w:t>000 рублей</w:t>
      </w:r>
      <w:r w:rsidRPr="0037475E">
        <w:rPr>
          <w:sz w:val="28"/>
          <w:szCs w:val="28"/>
        </w:rPr>
        <w:t xml:space="preserve"> имеет один из усыновителей на каждого усыновленного ребенка в случае усыновления ребенка старше </w:t>
      </w:r>
      <w:r>
        <w:rPr>
          <w:sz w:val="28"/>
          <w:szCs w:val="28"/>
        </w:rPr>
        <w:t xml:space="preserve">3 </w:t>
      </w:r>
      <w:r w:rsidRPr="0037475E">
        <w:rPr>
          <w:sz w:val="28"/>
          <w:szCs w:val="28"/>
        </w:rPr>
        <w:t xml:space="preserve">лет, либо ребенка-инвалида без </w:t>
      </w:r>
      <w:r>
        <w:rPr>
          <w:sz w:val="28"/>
          <w:szCs w:val="28"/>
        </w:rPr>
        <w:t>ограничений по возрасту ребенка.</w:t>
      </w:r>
    </w:p>
    <w:p w:rsidR="0071740F" w:rsidRPr="00152DBC" w:rsidRDefault="0071740F" w:rsidP="0071740F">
      <w:pPr>
        <w:ind w:firstLine="709"/>
        <w:jc w:val="both"/>
        <w:rPr>
          <w:b/>
          <w:sz w:val="28"/>
          <w:szCs w:val="28"/>
        </w:rPr>
      </w:pPr>
      <w:r w:rsidRPr="00152DBC">
        <w:rPr>
          <w:sz w:val="28"/>
          <w:szCs w:val="28"/>
        </w:rPr>
        <w:t>При оформлении</w:t>
      </w:r>
      <w:r w:rsidRPr="00152DBC">
        <w:rPr>
          <w:b/>
          <w:sz w:val="28"/>
          <w:szCs w:val="28"/>
        </w:rPr>
        <w:t xml:space="preserve"> опеки </w:t>
      </w:r>
      <w:r w:rsidRPr="00152DBC">
        <w:rPr>
          <w:sz w:val="28"/>
          <w:szCs w:val="28"/>
        </w:rPr>
        <w:t>в указанный период над детьми-сиротами и детьми, оставшимися без попечения родителей, на территории Костромской области, в возрасте не старше 16 лет</w:t>
      </w:r>
      <w:r w:rsidRPr="00152DBC">
        <w:rPr>
          <w:b/>
          <w:sz w:val="28"/>
          <w:szCs w:val="28"/>
        </w:rPr>
        <w:t xml:space="preserve"> </w:t>
      </w:r>
      <w:r w:rsidRPr="00152DBC">
        <w:rPr>
          <w:sz w:val="28"/>
          <w:szCs w:val="28"/>
        </w:rPr>
        <w:t xml:space="preserve">право на единовременную выплату в сумме </w:t>
      </w:r>
      <w:r w:rsidRPr="00152DBC">
        <w:rPr>
          <w:b/>
          <w:sz w:val="28"/>
          <w:szCs w:val="28"/>
        </w:rPr>
        <w:t>150 000 рублей</w:t>
      </w:r>
      <w:r w:rsidRPr="00152DBC">
        <w:rPr>
          <w:sz w:val="28"/>
          <w:szCs w:val="28"/>
        </w:rPr>
        <w:t xml:space="preserve"> имеет один из опекунов на каждого опекаемого ребенка.</w:t>
      </w:r>
    </w:p>
    <w:p w:rsidR="0071740F" w:rsidRPr="00152DBC" w:rsidRDefault="0071740F" w:rsidP="0071740F">
      <w:pPr>
        <w:ind w:firstLine="709"/>
        <w:jc w:val="both"/>
        <w:rPr>
          <w:b/>
          <w:sz w:val="28"/>
          <w:szCs w:val="28"/>
        </w:rPr>
      </w:pPr>
      <w:r w:rsidRPr="00152DBC">
        <w:rPr>
          <w:sz w:val="28"/>
          <w:szCs w:val="28"/>
        </w:rPr>
        <w:t>При приеме на воспитание в указанный период детей-сирот и детей, оставшихся без попечения родителей, на территории Костромской области</w:t>
      </w:r>
      <w:r w:rsidRPr="00152DBC">
        <w:rPr>
          <w:b/>
          <w:sz w:val="28"/>
          <w:szCs w:val="28"/>
        </w:rPr>
        <w:t xml:space="preserve"> </w:t>
      </w:r>
      <w:r w:rsidRPr="00152DBC">
        <w:rPr>
          <w:sz w:val="28"/>
          <w:szCs w:val="28"/>
        </w:rPr>
        <w:t>в</w:t>
      </w:r>
      <w:r w:rsidRPr="00152DBC">
        <w:rPr>
          <w:b/>
          <w:sz w:val="28"/>
          <w:szCs w:val="28"/>
        </w:rPr>
        <w:t xml:space="preserve"> приемную семью </w:t>
      </w:r>
      <w:r w:rsidRPr="00152DBC">
        <w:rPr>
          <w:sz w:val="28"/>
          <w:szCs w:val="28"/>
        </w:rPr>
        <w:t>право на единовременную выплату имеет один из приемных родителей в сумме:</w:t>
      </w:r>
      <w:r w:rsidRPr="00152DBC">
        <w:rPr>
          <w:b/>
          <w:sz w:val="28"/>
          <w:szCs w:val="28"/>
        </w:rPr>
        <w:t xml:space="preserve"> </w:t>
      </w:r>
    </w:p>
    <w:p w:rsidR="0071740F" w:rsidRPr="00152DBC" w:rsidRDefault="0071740F" w:rsidP="0071740F">
      <w:pPr>
        <w:ind w:firstLine="709"/>
        <w:jc w:val="both"/>
        <w:rPr>
          <w:sz w:val="28"/>
          <w:szCs w:val="28"/>
        </w:rPr>
      </w:pPr>
      <w:r w:rsidRPr="00152DBC">
        <w:rPr>
          <w:b/>
          <w:sz w:val="28"/>
          <w:szCs w:val="28"/>
        </w:rPr>
        <w:t xml:space="preserve">150 000 рублей </w:t>
      </w:r>
      <w:r w:rsidRPr="00152DBC">
        <w:rPr>
          <w:sz w:val="28"/>
          <w:szCs w:val="28"/>
        </w:rPr>
        <w:t>на ребенка в случае, если на воспитание принят ребенок или более 1 ребенка в возрасте от 3 до 10 (кроме детей-инвалидов);</w:t>
      </w:r>
    </w:p>
    <w:p w:rsidR="0071740F" w:rsidRPr="00152DBC" w:rsidRDefault="0071740F" w:rsidP="0071740F">
      <w:pPr>
        <w:ind w:firstLine="709"/>
        <w:jc w:val="both"/>
        <w:rPr>
          <w:sz w:val="28"/>
          <w:szCs w:val="28"/>
        </w:rPr>
      </w:pPr>
      <w:r w:rsidRPr="00152DBC">
        <w:rPr>
          <w:b/>
          <w:sz w:val="28"/>
          <w:szCs w:val="28"/>
        </w:rPr>
        <w:t>200 000 рублей</w:t>
      </w:r>
      <w:r w:rsidRPr="00152DBC">
        <w:rPr>
          <w:sz w:val="28"/>
          <w:szCs w:val="28"/>
        </w:rPr>
        <w:t xml:space="preserve"> на ребенка в случае, если на воспитание приня</w:t>
      </w:r>
      <w:proofErr w:type="gramStart"/>
      <w:r w:rsidRPr="00152DBC">
        <w:rPr>
          <w:sz w:val="28"/>
          <w:szCs w:val="28"/>
        </w:rPr>
        <w:t>т(</w:t>
      </w:r>
      <w:proofErr w:type="spellStart"/>
      <w:proofErr w:type="gramEnd"/>
      <w:r w:rsidRPr="00152DBC">
        <w:rPr>
          <w:sz w:val="28"/>
          <w:szCs w:val="28"/>
        </w:rPr>
        <w:t>ы</w:t>
      </w:r>
      <w:proofErr w:type="spellEnd"/>
      <w:r w:rsidRPr="00152DBC">
        <w:rPr>
          <w:sz w:val="28"/>
          <w:szCs w:val="28"/>
        </w:rPr>
        <w:t>):</w:t>
      </w:r>
    </w:p>
    <w:p w:rsidR="0071740F" w:rsidRPr="00152DBC" w:rsidRDefault="0071740F" w:rsidP="0071740F">
      <w:pPr>
        <w:ind w:firstLine="709"/>
        <w:jc w:val="both"/>
        <w:rPr>
          <w:sz w:val="28"/>
          <w:szCs w:val="28"/>
        </w:rPr>
      </w:pPr>
      <w:r w:rsidRPr="00152DBC">
        <w:rPr>
          <w:sz w:val="28"/>
          <w:szCs w:val="28"/>
        </w:rPr>
        <w:t>- братья и сестры в возрасте от 3 до 16 лет или</w:t>
      </w:r>
    </w:p>
    <w:p w:rsidR="0071740F" w:rsidRPr="00152DBC" w:rsidRDefault="0071740F" w:rsidP="0071740F">
      <w:pPr>
        <w:ind w:firstLine="709"/>
        <w:jc w:val="both"/>
        <w:rPr>
          <w:sz w:val="28"/>
          <w:szCs w:val="28"/>
        </w:rPr>
      </w:pPr>
      <w:r w:rsidRPr="00152DBC">
        <w:rPr>
          <w:sz w:val="28"/>
          <w:szCs w:val="28"/>
        </w:rPr>
        <w:t>- ребенок в возрасте от 10 до 16 лет или</w:t>
      </w:r>
    </w:p>
    <w:p w:rsidR="0071740F" w:rsidRDefault="0071740F" w:rsidP="0071740F">
      <w:pPr>
        <w:ind w:firstLine="709"/>
        <w:jc w:val="both"/>
        <w:rPr>
          <w:sz w:val="28"/>
          <w:szCs w:val="28"/>
        </w:rPr>
      </w:pPr>
      <w:r w:rsidRPr="00152DBC">
        <w:rPr>
          <w:sz w:val="28"/>
          <w:szCs w:val="28"/>
        </w:rPr>
        <w:t>- ребенок-инвалид в возрасте до 16 лет.</w:t>
      </w:r>
    </w:p>
    <w:p w:rsidR="0071740F" w:rsidRDefault="0071740F" w:rsidP="0071740F">
      <w:pPr>
        <w:ind w:firstLine="709"/>
        <w:jc w:val="both"/>
        <w:rPr>
          <w:sz w:val="28"/>
          <w:szCs w:val="28"/>
        </w:rPr>
      </w:pPr>
    </w:p>
    <w:p w:rsidR="0071740F" w:rsidRPr="00152DBC" w:rsidRDefault="0071740F" w:rsidP="007174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июля 2019 года единовременные выплаты за счет средств фонда распространяются на детей, оставшихся без попечения родителей по причине ограничения родителей в родительских правах. В связи со статусом ребенка, не исключающим возврата ребенка в кровную семью, выплата будет производиться равными частями в размере </w:t>
      </w:r>
      <w:r w:rsidRPr="001F42F3">
        <w:rPr>
          <w:b/>
          <w:sz w:val="28"/>
          <w:szCs w:val="28"/>
        </w:rPr>
        <w:t>25 000 рублей</w:t>
      </w:r>
      <w:r>
        <w:rPr>
          <w:sz w:val="28"/>
          <w:szCs w:val="28"/>
        </w:rPr>
        <w:t xml:space="preserve"> не чаще 1 раза в 3 месяца при условии предоставления отчета за ранее выплаченные средства.</w:t>
      </w:r>
    </w:p>
    <w:p w:rsidR="0071740F" w:rsidRPr="001B08CA" w:rsidRDefault="0071740F" w:rsidP="0071740F">
      <w:pPr>
        <w:ind w:firstLine="709"/>
        <w:jc w:val="both"/>
        <w:rPr>
          <w:sz w:val="28"/>
          <w:szCs w:val="28"/>
          <w:highlight w:val="yellow"/>
        </w:rPr>
      </w:pPr>
    </w:p>
    <w:p w:rsidR="00000281" w:rsidRDefault="0071740F" w:rsidP="0071740F">
      <w:r w:rsidRPr="001F42F3">
        <w:rPr>
          <w:b/>
          <w:sz w:val="28"/>
          <w:szCs w:val="28"/>
        </w:rPr>
        <w:t xml:space="preserve">Куда обращаться: </w:t>
      </w:r>
      <w:r w:rsidRPr="001F42F3">
        <w:rPr>
          <w:sz w:val="28"/>
          <w:szCs w:val="28"/>
        </w:rPr>
        <w:t>Благотворительный фонд «Будущее</w:t>
      </w:r>
      <w:proofErr w:type="gramStart"/>
      <w:r w:rsidRPr="001F42F3">
        <w:rPr>
          <w:sz w:val="28"/>
          <w:szCs w:val="28"/>
        </w:rPr>
        <w:t xml:space="preserve"> С</w:t>
      </w:r>
      <w:proofErr w:type="gramEnd"/>
      <w:r w:rsidRPr="001F42F3">
        <w:rPr>
          <w:sz w:val="28"/>
          <w:szCs w:val="28"/>
        </w:rPr>
        <w:t xml:space="preserve">ейчас»,                    г. Кострома, </w:t>
      </w:r>
      <w:proofErr w:type="spellStart"/>
      <w:r w:rsidRPr="001F42F3">
        <w:rPr>
          <w:sz w:val="28"/>
          <w:szCs w:val="28"/>
        </w:rPr>
        <w:t>пр-т</w:t>
      </w:r>
      <w:proofErr w:type="spellEnd"/>
      <w:r w:rsidRPr="001F42F3">
        <w:rPr>
          <w:sz w:val="28"/>
          <w:szCs w:val="28"/>
        </w:rPr>
        <w:t xml:space="preserve"> Текстильщиков, д.46, оф.1, тел. 8(4942) 47-20-49.</w:t>
      </w:r>
    </w:p>
    <w:sectPr w:rsidR="00000281" w:rsidSect="00000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40F"/>
    <w:rsid w:val="00000281"/>
    <w:rsid w:val="0071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cheredni4nko_ov</dc:creator>
  <cp:lastModifiedBy>cheredni4nko_ov</cp:lastModifiedBy>
  <cp:revision>1</cp:revision>
  <dcterms:created xsi:type="dcterms:W3CDTF">2019-07-12T13:07:00Z</dcterms:created>
  <dcterms:modified xsi:type="dcterms:W3CDTF">2019-07-12T13:09:00Z</dcterms:modified>
</cp:coreProperties>
</file>